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30"/>
          <w:szCs w:val="30"/>
        </w:rPr>
      </w:pPr>
      <w:r>
        <w:rPr>
          <w:rFonts w:ascii="Arial" w:hAnsi="Arial"/>
          <w:sz w:val="30"/>
          <w:szCs w:val="30"/>
          <w:rtl w:val="0"/>
          <w:lang w:val="en-US"/>
        </w:rPr>
        <w:t>Jonesborough Veterans Park</w:t>
      </w:r>
    </w:p>
    <w:p>
      <w:pPr>
        <w:pStyle w:val="Body"/>
        <w:jc w:val="center"/>
        <w:rPr>
          <w:rFonts w:ascii="Arial" w:cs="Arial" w:hAnsi="Arial" w:eastAsia="Arial"/>
          <w:sz w:val="30"/>
          <w:szCs w:val="30"/>
        </w:rPr>
      </w:pPr>
      <w:r>
        <w:rPr>
          <w:rFonts w:ascii="Arial" w:hAnsi="Arial"/>
          <w:sz w:val="30"/>
          <w:szCs w:val="30"/>
          <w:rtl w:val="0"/>
          <w:lang w:val="en-US"/>
        </w:rPr>
        <w:t>Application for Veterans Memorial Brick</w:t>
      </w:r>
    </w:p>
    <w:p>
      <w:pPr>
        <w:pStyle w:val="Body"/>
        <w:jc w:val="center"/>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Name of Honoree:________________________________________________</w:t>
      </w:r>
    </w:p>
    <w:p>
      <w:pPr>
        <w:pStyle w:val="Body"/>
        <w:jc w:val="left"/>
        <w:rPr>
          <w:rFonts w:ascii="Arial" w:cs="Arial" w:hAnsi="Arial" w:eastAsia="Arial"/>
          <w:sz w:val="24"/>
          <w:szCs w:val="24"/>
        </w:rPr>
      </w:pPr>
    </w:p>
    <w:p>
      <w:pPr>
        <w:pStyle w:val="Body"/>
        <w:jc w:val="left"/>
        <w:rPr>
          <w:rFonts w:ascii="Arial" w:cs="Arial" w:hAnsi="Arial" w:eastAsia="Arial"/>
          <w:sz w:val="28"/>
          <w:szCs w:val="28"/>
        </w:rPr>
      </w:pPr>
      <w:r>
        <w:rPr>
          <w:rFonts w:ascii="Arial" w:hAnsi="Arial"/>
          <w:sz w:val="28"/>
          <w:szCs w:val="28"/>
          <w:rtl w:val="0"/>
          <w:lang w:val="en-US"/>
        </w:rPr>
        <w:t>Branch of Service:________________________________________________</w:t>
      </w:r>
    </w:p>
    <w:p>
      <w:pPr>
        <w:pStyle w:val="Body"/>
        <w:jc w:val="left"/>
        <w:rPr>
          <w:rFonts w:ascii="Arial" w:cs="Arial" w:hAnsi="Arial" w:eastAsia="Arial"/>
          <w:sz w:val="24"/>
          <w:szCs w:val="24"/>
        </w:rPr>
      </w:pPr>
    </w:p>
    <w:p>
      <w:pPr>
        <w:pStyle w:val="Body"/>
        <w:jc w:val="left"/>
        <w:rPr>
          <w:rFonts w:ascii="Arial" w:cs="Arial" w:hAnsi="Arial" w:eastAsia="Arial"/>
          <w:sz w:val="28"/>
          <w:szCs w:val="28"/>
        </w:rPr>
      </w:pPr>
      <w:r>
        <w:rPr>
          <w:rFonts w:ascii="Arial" w:hAnsi="Arial"/>
          <w:sz w:val="28"/>
          <w:szCs w:val="28"/>
          <w:rtl w:val="0"/>
          <w:lang w:val="en-US"/>
        </w:rPr>
        <w:t>Length of Service:________________________________________________</w:t>
      </w:r>
    </w:p>
    <w:p>
      <w:pPr>
        <w:pStyle w:val="Body"/>
        <w:jc w:val="left"/>
        <w:rPr>
          <w:rFonts w:ascii="Arial" w:cs="Arial" w:hAnsi="Arial" w:eastAsia="Arial"/>
          <w:sz w:val="24"/>
          <w:szCs w:val="24"/>
        </w:rPr>
      </w:pPr>
    </w:p>
    <w:p>
      <w:pPr>
        <w:pStyle w:val="Body"/>
        <w:jc w:val="left"/>
        <w:rPr>
          <w:rFonts w:ascii="Arial" w:cs="Arial" w:hAnsi="Arial" w:eastAsia="Arial"/>
          <w:sz w:val="28"/>
          <w:szCs w:val="28"/>
        </w:rPr>
      </w:pPr>
      <w:r>
        <w:rPr>
          <w:rFonts w:ascii="Arial" w:hAnsi="Arial"/>
          <w:sz w:val="28"/>
          <w:szCs w:val="28"/>
          <w:rtl w:val="0"/>
          <w:lang w:val="en-US"/>
        </w:rPr>
        <w:t>Rank When Left Service:___________________________________________</w:t>
      </w:r>
    </w:p>
    <w:p>
      <w:pPr>
        <w:pStyle w:val="Body"/>
        <w:jc w:val="left"/>
        <w:rPr>
          <w:rFonts w:ascii="Arial" w:cs="Arial" w:hAnsi="Arial" w:eastAsia="Arial"/>
          <w:sz w:val="24"/>
          <w:szCs w:val="24"/>
        </w:rPr>
      </w:pPr>
    </w:p>
    <w:p>
      <w:pPr>
        <w:pStyle w:val="Body"/>
        <w:jc w:val="left"/>
        <w:rPr>
          <w:rFonts w:ascii="Arial" w:cs="Arial" w:hAnsi="Arial" w:eastAsia="Arial"/>
          <w:sz w:val="28"/>
          <w:szCs w:val="28"/>
        </w:rPr>
      </w:pPr>
      <w:r>
        <w:rPr>
          <w:rFonts w:ascii="Arial" w:hAnsi="Arial"/>
          <w:sz w:val="28"/>
          <w:szCs w:val="28"/>
          <w:rtl w:val="0"/>
          <w:lang w:val="en-US"/>
        </w:rPr>
        <w:t>Brick Donated By:_________________________________________________</w:t>
      </w:r>
    </w:p>
    <w:p>
      <w:pPr>
        <w:pStyle w:val="Body"/>
        <w:jc w:val="left"/>
        <w:rPr>
          <w:rFonts w:ascii="Arial" w:cs="Arial" w:hAnsi="Arial" w:eastAsia="Arial"/>
          <w:sz w:val="24"/>
          <w:szCs w:val="24"/>
        </w:rPr>
      </w:pPr>
    </w:p>
    <w:p>
      <w:pPr>
        <w:pStyle w:val="Body"/>
        <w:jc w:val="left"/>
        <w:rPr>
          <w:rFonts w:ascii="Arial" w:cs="Arial" w:hAnsi="Arial" w:eastAsia="Arial"/>
          <w:sz w:val="28"/>
          <w:szCs w:val="28"/>
        </w:rPr>
      </w:pPr>
      <w:r>
        <w:rPr>
          <w:rFonts w:ascii="Arial" w:hAnsi="Arial"/>
          <w:sz w:val="28"/>
          <w:szCs w:val="28"/>
          <w:rtl w:val="0"/>
          <w:lang w:val="en-US"/>
        </w:rPr>
        <w:t>Mailing Address __________________________________________________</w:t>
      </w:r>
    </w:p>
    <w:p>
      <w:pPr>
        <w:pStyle w:val="Body"/>
        <w:jc w:val="left"/>
        <w:rPr>
          <w:rFonts w:ascii="Arial" w:cs="Arial" w:hAnsi="Arial" w:eastAsia="Arial"/>
          <w:sz w:val="28"/>
          <w:szCs w:val="28"/>
        </w:rPr>
      </w:pPr>
      <w:r>
        <w:rPr>
          <w:rFonts w:ascii="Arial" w:cs="Arial" w:hAnsi="Arial" w:eastAsia="Arial"/>
          <w:sz w:val="30"/>
          <w:szCs w:val="30"/>
        </w:rPr>
        <w:br w:type="textWrapping"/>
      </w:r>
      <w:r>
        <w:rPr>
          <w:rFonts w:ascii="Arial" w:hAnsi="Arial"/>
          <w:sz w:val="28"/>
          <w:szCs w:val="28"/>
          <w:rtl w:val="0"/>
          <w:lang w:val="en-US"/>
        </w:rPr>
        <w:t>_______________________________________________________________</w:t>
      </w:r>
    </w:p>
    <w:p>
      <w:pPr>
        <w:pStyle w:val="Body"/>
        <w:jc w:val="left"/>
        <w:rPr>
          <w:rFonts w:ascii="Arial" w:cs="Arial" w:hAnsi="Arial" w:eastAsia="Arial"/>
          <w:sz w:val="30"/>
          <w:szCs w:val="30"/>
        </w:rPr>
      </w:pPr>
    </w:p>
    <w:p>
      <w:pPr>
        <w:pStyle w:val="Body"/>
        <w:jc w:val="left"/>
        <w:rPr>
          <w:rFonts w:ascii="Arial" w:cs="Arial" w:hAnsi="Arial" w:eastAsia="Arial"/>
          <w:sz w:val="28"/>
          <w:szCs w:val="28"/>
        </w:rPr>
      </w:pPr>
      <w:r>
        <w:rPr>
          <w:rFonts w:ascii="Arial" w:hAnsi="Arial"/>
          <w:sz w:val="28"/>
          <w:szCs w:val="28"/>
          <w:rtl w:val="0"/>
          <w:lang w:val="en-US"/>
        </w:rPr>
        <w:t>Telephone:</w:t>
        <w:tab/>
        <w:t xml:space="preserve">______________(Home)  </w:t>
        <w:tab/>
        <w:tab/>
        <w:t>________________(Cell)</w:t>
      </w:r>
    </w:p>
    <w:p>
      <w:pPr>
        <w:pStyle w:val="Body"/>
        <w:jc w:val="left"/>
        <w:rPr>
          <w:rFonts w:ascii="Arial" w:cs="Arial" w:hAnsi="Arial" w:eastAsia="Arial"/>
          <w:sz w:val="30"/>
          <w:szCs w:val="30"/>
        </w:rPr>
      </w:pPr>
    </w:p>
    <w:p>
      <w:pPr>
        <w:pStyle w:val="Body"/>
        <w:jc w:val="left"/>
        <w:rPr>
          <w:rFonts w:ascii="Arial" w:cs="Arial" w:hAnsi="Arial" w:eastAsia="Arial"/>
          <w:sz w:val="28"/>
          <w:szCs w:val="28"/>
        </w:rPr>
      </w:pPr>
      <w:r>
        <w:rPr>
          <w:rFonts w:ascii="Arial" w:hAnsi="Arial"/>
          <w:sz w:val="28"/>
          <w:szCs w:val="28"/>
          <w:rtl w:val="0"/>
          <w:lang w:val="en-US"/>
        </w:rPr>
        <w:t>Veteran must be a resident of or currently reside in Washington County, TN for a brick to be placed in his or her honor in Veterans Park.  It is the responsibility of the applicant to provide the appropriate documentation verifying residency of honoree.</w:t>
      </w:r>
    </w:p>
    <w:p>
      <w:pPr>
        <w:pStyle w:val="Body"/>
        <w:jc w:val="left"/>
        <w:rPr>
          <w:rFonts w:ascii="Arial" w:cs="Arial" w:hAnsi="Arial" w:eastAsia="Arial"/>
          <w:sz w:val="30"/>
          <w:szCs w:val="30"/>
        </w:rPr>
      </w:pPr>
    </w:p>
    <w:p>
      <w:pPr>
        <w:pStyle w:val="Body"/>
        <w:jc w:val="left"/>
        <w:rPr>
          <w:rFonts w:ascii="Arial" w:cs="Arial" w:hAnsi="Arial" w:eastAsia="Arial"/>
          <w:sz w:val="28"/>
          <w:szCs w:val="28"/>
        </w:rPr>
      </w:pPr>
      <w:r>
        <w:rPr>
          <w:rFonts w:ascii="Arial" w:hAnsi="Arial"/>
          <w:sz w:val="28"/>
          <w:szCs w:val="28"/>
          <w:rtl w:val="0"/>
          <w:lang w:val="en-US"/>
        </w:rPr>
        <w:t>Dates honoree resided in Washington County:__________________________</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Location resided:_________________________________________________</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Only United States Military Veterans  (Confederate and Union soldiers will be notated as Civil War) are eligible to be honored.</w:t>
      </w:r>
    </w:p>
    <w:p>
      <w:pPr>
        <w:pStyle w:val="Body"/>
        <w:jc w:val="left"/>
        <w:rPr>
          <w:rFonts w:ascii="Arial" w:cs="Arial" w:hAnsi="Arial" w:eastAsia="Arial"/>
          <w:sz w:val="28"/>
          <w:szCs w:val="28"/>
        </w:rPr>
      </w:pPr>
    </w:p>
    <w:p>
      <w:pPr>
        <w:pStyle w:val="Body"/>
        <w:jc w:val="left"/>
        <w:rPr>
          <w:rFonts w:ascii="Arial" w:cs="Arial" w:hAnsi="Arial" w:eastAsia="Arial"/>
          <w:sz w:val="28"/>
          <w:szCs w:val="28"/>
        </w:rPr>
      </w:pPr>
      <w:r>
        <w:rPr>
          <w:rFonts w:ascii="Arial" w:hAnsi="Arial"/>
          <w:sz w:val="28"/>
          <w:szCs w:val="28"/>
          <w:rtl w:val="0"/>
          <w:lang w:val="en-US"/>
        </w:rPr>
        <w:t>Bricks are $75.00 each.  Purchases made by check should be made payable to the Town of Jonesborough with the notation "Memorial Brick Fund" on the bottom of the check. The completed form and donation may be forwarded to the following address:</w:t>
      </w:r>
    </w:p>
    <w:p>
      <w:pPr>
        <w:pStyle w:val="Body"/>
        <w:jc w:val="left"/>
        <w:rPr>
          <w:rFonts w:ascii="Arial" w:cs="Arial" w:hAnsi="Arial" w:eastAsia="Arial"/>
          <w:sz w:val="30"/>
          <w:szCs w:val="30"/>
        </w:rPr>
      </w:pPr>
    </w:p>
    <w:p>
      <w:pPr>
        <w:pStyle w:val="Body"/>
        <w:jc w:val="left"/>
        <w:rPr>
          <w:rFonts w:ascii="Arial" w:cs="Arial" w:hAnsi="Arial" w:eastAsia="Arial"/>
          <w:sz w:val="26"/>
          <w:szCs w:val="26"/>
        </w:rPr>
      </w:pPr>
      <w:r>
        <w:rPr>
          <w:rFonts w:ascii="Arial" w:hAnsi="Arial"/>
          <w:sz w:val="26"/>
          <w:szCs w:val="26"/>
          <w:rtl w:val="0"/>
          <w:lang w:val="en-US"/>
        </w:rPr>
        <w:t>Town of Jonesborough</w:t>
        <w:tab/>
        <w:t xml:space="preserve">      </w:t>
        <w:tab/>
        <w:tab/>
        <w:t>Amount submitted with application__________</w:t>
      </w:r>
      <w:r>
        <w:rPr>
          <w:rFonts w:ascii="Arial" w:cs="Arial" w:hAnsi="Arial" w:eastAsia="Arial"/>
          <w:sz w:val="26"/>
          <w:szCs w:val="26"/>
        </w:rPr>
        <w:br w:type="textWrapping"/>
      </w:r>
      <w:r>
        <w:rPr>
          <w:rFonts w:ascii="Arial" w:hAnsi="Arial"/>
          <w:sz w:val="26"/>
          <w:szCs w:val="26"/>
          <w:rtl w:val="0"/>
          <w:lang w:val="en-US"/>
        </w:rPr>
        <w:t>Attention: Town Recorder</w:t>
      </w:r>
    </w:p>
    <w:p>
      <w:pPr>
        <w:pStyle w:val="Body"/>
        <w:jc w:val="left"/>
        <w:rPr>
          <w:rFonts w:ascii="Arial" w:cs="Arial" w:hAnsi="Arial" w:eastAsia="Arial"/>
          <w:sz w:val="26"/>
          <w:szCs w:val="26"/>
        </w:rPr>
      </w:pPr>
      <w:r>
        <w:rPr>
          <w:rFonts w:ascii="Arial" w:hAnsi="Arial"/>
          <w:sz w:val="26"/>
          <w:szCs w:val="26"/>
          <w:rtl w:val="0"/>
          <w:lang w:val="en-US"/>
        </w:rPr>
        <w:t>123 Boone Street</w:t>
      </w:r>
    </w:p>
    <w:p>
      <w:pPr>
        <w:pStyle w:val="Body"/>
        <w:jc w:val="left"/>
        <w:rPr>
          <w:rFonts w:ascii="Arial" w:cs="Arial" w:hAnsi="Arial" w:eastAsia="Arial"/>
          <w:sz w:val="26"/>
          <w:szCs w:val="26"/>
        </w:rPr>
      </w:pPr>
      <w:r>
        <w:rPr>
          <w:rFonts w:ascii="Arial" w:hAnsi="Arial"/>
          <w:sz w:val="26"/>
          <w:szCs w:val="26"/>
          <w:rtl w:val="0"/>
          <w:lang w:val="en-US"/>
        </w:rPr>
        <w:t>Jonesborough, TN 37659</w:t>
      </w:r>
    </w:p>
    <w:p>
      <w:pPr>
        <w:pStyle w:val="Body"/>
        <w:jc w:val="left"/>
        <w:rPr>
          <w:rFonts w:ascii="Arial" w:cs="Arial" w:hAnsi="Arial" w:eastAsia="Arial"/>
          <w:sz w:val="30"/>
          <w:szCs w:val="30"/>
        </w:rPr>
      </w:pPr>
    </w:p>
    <w:p>
      <w:pPr>
        <w:pStyle w:val="Body"/>
        <w:jc w:val="left"/>
        <w:rPr>
          <w:rFonts w:ascii="Arial" w:cs="Arial" w:hAnsi="Arial" w:eastAsia="Arial"/>
          <w:sz w:val="26"/>
          <w:szCs w:val="26"/>
        </w:rPr>
      </w:pPr>
      <w:r>
        <w:rPr>
          <w:rFonts w:ascii="Arial" w:hAnsi="Arial"/>
          <w:sz w:val="26"/>
          <w:szCs w:val="26"/>
          <w:rtl w:val="0"/>
          <w:lang w:val="en-US"/>
        </w:rPr>
        <w:t>I have read and understand the attached policies of the Jonesborough Veterans Park.</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___________________________________</w:t>
        <w:tab/>
        <w:t>__________________</w:t>
      </w:r>
    </w:p>
    <w:p>
      <w:pPr>
        <w:pStyle w:val="Body"/>
        <w:jc w:val="left"/>
      </w:pPr>
      <w:r>
        <w:rPr>
          <w:rFonts w:ascii="Arial" w:hAnsi="Arial"/>
          <w:sz w:val="30"/>
          <w:szCs w:val="30"/>
          <w:rtl w:val="0"/>
          <w:lang w:val="en-US"/>
        </w:rPr>
        <w:t xml:space="preserve">                         </w:t>
      </w:r>
      <w:r>
        <w:rPr>
          <w:rFonts w:ascii="Arial" w:hAnsi="Arial"/>
          <w:sz w:val="28"/>
          <w:szCs w:val="28"/>
          <w:rtl w:val="0"/>
          <w:lang w:val="en-US"/>
        </w:rPr>
        <w:t>Signed</w:t>
      </w:r>
      <w:r>
        <w:rPr>
          <w:rFonts w:ascii="Arial" w:cs="Arial" w:hAnsi="Arial" w:eastAsia="Arial"/>
          <w:sz w:val="30"/>
          <w:szCs w:val="30"/>
          <w:rtl w:val="0"/>
        </w:rPr>
        <w:tab/>
        <w:tab/>
        <w:tab/>
        <w:tab/>
        <w:tab/>
        <w:tab/>
        <w:t xml:space="preserve">    </w:t>
      </w:r>
      <w:r>
        <w:rPr>
          <w:rFonts w:ascii="Arial" w:hAnsi="Arial"/>
          <w:sz w:val="28"/>
          <w:szCs w:val="28"/>
          <w:rtl w:val="0"/>
          <w:lang w:val="en-US"/>
        </w:rPr>
        <w:t>Date</w:t>
      </w:r>
    </w:p>
    <w:sectPr>
      <w:headerReference w:type="default" r:id="rId4"/>
      <w:footerReference w:type="default" r:id="rId5"/>
      <w:pgSz w:w="12240" w:h="15840" w:orient="portrait"/>
      <w:pgMar w:top="1080" w:right="1080" w:bottom="36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